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2D06" w14:textId="77777777" w:rsidR="002B5294" w:rsidRPr="002B5294" w:rsidRDefault="002B5294" w:rsidP="002B5294">
      <w:pPr>
        <w:jc w:val="center"/>
        <w:rPr>
          <w:rFonts w:ascii="Century Gothic" w:hAnsi="Century Gothic"/>
          <w:b/>
          <w:bCs/>
        </w:rPr>
      </w:pPr>
      <w:r w:rsidRPr="002B5294">
        <w:rPr>
          <w:rFonts w:ascii="Century Gothic" w:hAnsi="Century Gothic"/>
          <w:b/>
          <w:bCs/>
        </w:rPr>
        <w:t>Declaration Public TZCP</w:t>
      </w:r>
    </w:p>
    <w:p w14:paraId="7D500E99" w14:textId="389BE80C" w:rsidR="002B5294" w:rsidRPr="002B5294" w:rsidRDefault="002B5294" w:rsidP="002B5294">
      <w:pPr>
        <w:jc w:val="both"/>
        <w:rPr>
          <w:rFonts w:ascii="Century Gothic" w:hAnsi="Century Gothic"/>
        </w:rPr>
      </w:pPr>
      <w:r w:rsidRPr="002B5294">
        <w:rPr>
          <w:rFonts w:ascii="Century Gothic" w:hAnsi="Century Gothic"/>
        </w:rPr>
        <w:t>Metalia has been working to reduce CO2 emissions from 20</w:t>
      </w:r>
      <w:r w:rsidRPr="002B5294">
        <w:rPr>
          <w:rFonts w:ascii="Century Gothic" w:hAnsi="Century Gothic"/>
        </w:rPr>
        <w:t>23</w:t>
      </w:r>
      <w:r w:rsidRPr="002B5294">
        <w:rPr>
          <w:rFonts w:ascii="Century Gothic" w:hAnsi="Century Gothic"/>
        </w:rPr>
        <w:t xml:space="preserve"> vs 202</w:t>
      </w:r>
      <w:r w:rsidRPr="002B5294">
        <w:rPr>
          <w:rFonts w:ascii="Century Gothic" w:hAnsi="Century Gothic"/>
        </w:rPr>
        <w:t>5</w:t>
      </w:r>
      <w:r w:rsidRPr="002B5294">
        <w:rPr>
          <w:rFonts w:ascii="Century Gothic" w:hAnsi="Century Gothic"/>
        </w:rPr>
        <w:t>.</w:t>
      </w:r>
    </w:p>
    <w:p w14:paraId="3DF5B7FD" w14:textId="77777777" w:rsidR="002B5294" w:rsidRPr="002B5294" w:rsidRDefault="002B5294" w:rsidP="002B5294">
      <w:pPr>
        <w:jc w:val="both"/>
        <w:rPr>
          <w:rFonts w:ascii="Century Gothic" w:hAnsi="Century Gothic"/>
        </w:rPr>
      </w:pPr>
    </w:p>
    <w:p w14:paraId="6C70D2C5" w14:textId="2734C0ED" w:rsidR="00141EFF" w:rsidRDefault="002B5294" w:rsidP="002B5294">
      <w:pPr>
        <w:jc w:val="both"/>
        <w:rPr>
          <w:rFonts w:ascii="Century Gothic" w:hAnsi="Century Gothic"/>
        </w:rPr>
      </w:pPr>
      <w:r w:rsidRPr="002B5294">
        <w:rPr>
          <w:rFonts w:ascii="Century Gothic" w:hAnsi="Century Gothic"/>
        </w:rPr>
        <w:t xml:space="preserve"> According to our measurements, a </w:t>
      </w:r>
      <w:r w:rsidR="003570BB">
        <w:rPr>
          <w:rFonts w:ascii="Century Gothic" w:hAnsi="Century Gothic"/>
        </w:rPr>
        <w:t>23</w:t>
      </w:r>
      <w:r w:rsidRPr="002B5294">
        <w:rPr>
          <w:rFonts w:ascii="Century Gothic" w:hAnsi="Century Gothic"/>
        </w:rPr>
        <w:t>% reduction in the intensity of emissions is observed (CO2 emissions per unit of sales).</w:t>
      </w:r>
    </w:p>
    <w:p w14:paraId="52B3DB17" w14:textId="77777777" w:rsidR="002B5294" w:rsidRPr="002B5294" w:rsidRDefault="002B5294" w:rsidP="002B5294">
      <w:pPr>
        <w:jc w:val="both"/>
        <w:rPr>
          <w:rFonts w:ascii="Century Gothic" w:hAnsi="Century Gothic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942"/>
        <w:gridCol w:w="2943"/>
        <w:gridCol w:w="3324"/>
      </w:tblGrid>
      <w:tr w:rsidR="002B5294" w14:paraId="315A7EDC" w14:textId="77777777" w:rsidTr="002B5294">
        <w:tc>
          <w:tcPr>
            <w:tcW w:w="2942" w:type="dxa"/>
            <w:shd w:val="clear" w:color="auto" w:fill="000000" w:themeFill="text1"/>
          </w:tcPr>
          <w:p w14:paraId="777B7F5B" w14:textId="77777777" w:rsidR="002B5294" w:rsidRDefault="002B5294" w:rsidP="002B529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57D1ABF6" w14:textId="5F61C524" w:rsidR="002B5294" w:rsidRDefault="002B5294" w:rsidP="002B52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BASE YEAR 2023</w:t>
            </w:r>
          </w:p>
        </w:tc>
        <w:tc>
          <w:tcPr>
            <w:tcW w:w="3324" w:type="dxa"/>
          </w:tcPr>
          <w:p w14:paraId="21BED768" w14:textId="3B89CBE3" w:rsidR="002B5294" w:rsidRDefault="002B5294" w:rsidP="002B52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MOST RECENT YEAR 2025</w:t>
            </w:r>
          </w:p>
        </w:tc>
      </w:tr>
      <w:tr w:rsidR="002B5294" w14:paraId="53C15E93" w14:textId="77777777" w:rsidTr="002B5294">
        <w:tc>
          <w:tcPr>
            <w:tcW w:w="2942" w:type="dxa"/>
          </w:tcPr>
          <w:p w14:paraId="77C17BBC" w14:textId="0B84C6CC" w:rsidR="002B5294" w:rsidRDefault="002B5294" w:rsidP="002B52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SCOPE 1</w:t>
            </w:r>
          </w:p>
        </w:tc>
        <w:tc>
          <w:tcPr>
            <w:tcW w:w="2943" w:type="dxa"/>
            <w:shd w:val="clear" w:color="auto" w:fill="FBE4D5" w:themeFill="accent2" w:themeFillTint="33"/>
          </w:tcPr>
          <w:p w14:paraId="54B4D5E1" w14:textId="71EDAF3A" w:rsidR="002B5294" w:rsidRDefault="00CC32B8" w:rsidP="002B52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6958</w:t>
            </w:r>
          </w:p>
        </w:tc>
        <w:tc>
          <w:tcPr>
            <w:tcW w:w="3324" w:type="dxa"/>
            <w:shd w:val="clear" w:color="auto" w:fill="E2EFD9" w:themeFill="accent6" w:themeFillTint="33"/>
          </w:tcPr>
          <w:p w14:paraId="387DF8DF" w14:textId="27ED69EC" w:rsidR="002B5294" w:rsidRDefault="00CC32B8" w:rsidP="002B52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6274</w:t>
            </w:r>
          </w:p>
        </w:tc>
      </w:tr>
      <w:tr w:rsidR="002B5294" w14:paraId="5E402C29" w14:textId="77777777" w:rsidTr="002B5294">
        <w:tc>
          <w:tcPr>
            <w:tcW w:w="2942" w:type="dxa"/>
          </w:tcPr>
          <w:p w14:paraId="3C5605E5" w14:textId="5337372C" w:rsidR="002B5294" w:rsidRDefault="002B5294" w:rsidP="002B52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SCOPE 2</w:t>
            </w:r>
          </w:p>
        </w:tc>
        <w:tc>
          <w:tcPr>
            <w:tcW w:w="2943" w:type="dxa"/>
            <w:shd w:val="clear" w:color="auto" w:fill="FBE4D5" w:themeFill="accent2" w:themeFillTint="33"/>
          </w:tcPr>
          <w:p w14:paraId="4B2CE986" w14:textId="0E63990E" w:rsidR="002B5294" w:rsidRDefault="00CC32B8" w:rsidP="002B52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2592</w:t>
            </w:r>
          </w:p>
        </w:tc>
        <w:tc>
          <w:tcPr>
            <w:tcW w:w="3324" w:type="dxa"/>
            <w:shd w:val="clear" w:color="auto" w:fill="E2EFD9" w:themeFill="accent6" w:themeFillTint="33"/>
          </w:tcPr>
          <w:p w14:paraId="15079086" w14:textId="511AE8E3" w:rsidR="002B5294" w:rsidRDefault="00CC32B8" w:rsidP="002B52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2454</w:t>
            </w:r>
          </w:p>
        </w:tc>
      </w:tr>
    </w:tbl>
    <w:p w14:paraId="18F371B7" w14:textId="77777777" w:rsidR="002B5294" w:rsidRPr="002B5294" w:rsidRDefault="002B5294" w:rsidP="002B5294">
      <w:pPr>
        <w:jc w:val="both"/>
        <w:rPr>
          <w:rFonts w:ascii="Century Gothic" w:hAnsi="Century Gothic"/>
        </w:rPr>
      </w:pPr>
    </w:p>
    <w:p w14:paraId="4D28554F" w14:textId="0E4CF32B" w:rsidR="002B5294" w:rsidRPr="002B5294" w:rsidRDefault="002B5294" w:rsidP="002B5294">
      <w:pPr>
        <w:jc w:val="both"/>
        <w:rPr>
          <w:rFonts w:ascii="Century Gothic" w:hAnsi="Century Gothic"/>
        </w:rPr>
      </w:pPr>
      <w:r w:rsidRPr="002B5294">
        <w:rPr>
          <w:rFonts w:ascii="Century Gothic" w:hAnsi="Century Gothic"/>
        </w:rPr>
        <w:t>Our goal is to reduce CO2e intensity (per unit of sales) by 50% by 20</w:t>
      </w:r>
      <w:r w:rsidR="003570BB">
        <w:rPr>
          <w:rFonts w:ascii="Century Gothic" w:hAnsi="Century Gothic"/>
        </w:rPr>
        <w:t>30</w:t>
      </w:r>
    </w:p>
    <w:p w14:paraId="39320E4D" w14:textId="312F5AA4" w:rsidR="002B5294" w:rsidRPr="002B5294" w:rsidRDefault="002B5294" w:rsidP="002B5294">
      <w:pPr>
        <w:jc w:val="both"/>
        <w:rPr>
          <w:rFonts w:ascii="Century Gothic" w:hAnsi="Century Gothic"/>
        </w:rPr>
      </w:pPr>
      <w:r w:rsidRPr="002B5294">
        <w:rPr>
          <w:rFonts w:ascii="Century Gothic" w:hAnsi="Century Gothic"/>
        </w:rPr>
        <w:t xml:space="preserve">We are committed to embarking on a decarbonization journey to mitigate the impacts of climate change. Metalia recognize the urgent need foraction and we have already implemented some proposalsto contributeto help achieve this goal. </w:t>
      </w:r>
    </w:p>
    <w:p w14:paraId="5FE71789" w14:textId="77777777" w:rsidR="002B5294" w:rsidRPr="002B5294" w:rsidRDefault="002B5294" w:rsidP="002B5294">
      <w:pPr>
        <w:jc w:val="both"/>
        <w:rPr>
          <w:rFonts w:ascii="Century Gothic" w:hAnsi="Century Gothic"/>
        </w:rPr>
      </w:pPr>
      <w:r w:rsidRPr="002B5294">
        <w:rPr>
          <w:rFonts w:ascii="Century Gothic" w:hAnsi="Century Gothic"/>
        </w:rPr>
        <w:t xml:space="preserve">To date, we have: </w:t>
      </w:r>
    </w:p>
    <w:p w14:paraId="7E584459" w14:textId="77777777" w:rsidR="002B5294" w:rsidRPr="002B5294" w:rsidRDefault="002B5294" w:rsidP="002B529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2B5294">
        <w:rPr>
          <w:rFonts w:ascii="Century Gothic" w:hAnsi="Century Gothic"/>
          <w:b/>
          <w:bCs/>
        </w:rPr>
        <w:t xml:space="preserve">Collaborating with suppliers and partners to promote sustainable practices throughout our supply chain. </w:t>
      </w:r>
    </w:p>
    <w:p w14:paraId="57B5E3D2" w14:textId="0CD0EEE0" w:rsidR="003570BB" w:rsidRDefault="003570BB" w:rsidP="002B529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3570BB">
        <w:rPr>
          <w:rFonts w:ascii="Century Gothic" w:hAnsi="Century Gothic"/>
          <w:b/>
          <w:bCs/>
        </w:rPr>
        <w:t>•We are replacing fluorescent lamps with LED lamps to improve energy efficiency (85% complete)</w:t>
      </w:r>
      <w:r>
        <w:rPr>
          <w:rFonts w:ascii="Century Gothic" w:hAnsi="Century Gothic"/>
          <w:b/>
          <w:bCs/>
        </w:rPr>
        <w:t>.</w:t>
      </w:r>
    </w:p>
    <w:p w14:paraId="727FC38D" w14:textId="080E8EF8" w:rsidR="002B5294" w:rsidRPr="002B5294" w:rsidRDefault="003570BB" w:rsidP="002B529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3570BB">
        <w:rPr>
          <w:rFonts w:ascii="Century Gothic" w:hAnsi="Century Gothic"/>
          <w:b/>
          <w:bCs/>
        </w:rPr>
        <w:t>Changed the technology used in painting lines to enhance resource efficiency and reduce environmental impact</w:t>
      </w:r>
      <w:r w:rsidR="002B5294" w:rsidRPr="002B5294">
        <w:rPr>
          <w:rFonts w:ascii="Century Gothic" w:hAnsi="Century Gothic"/>
          <w:b/>
          <w:bCs/>
        </w:rPr>
        <w:t xml:space="preserve">. </w:t>
      </w:r>
    </w:p>
    <w:p w14:paraId="0B593EED" w14:textId="77777777" w:rsidR="002B5294" w:rsidRPr="002B5294" w:rsidRDefault="002B5294" w:rsidP="002B5294">
      <w:pPr>
        <w:jc w:val="both"/>
        <w:rPr>
          <w:rFonts w:ascii="Century Gothic" w:hAnsi="Century Gothic"/>
        </w:rPr>
      </w:pPr>
      <w:r w:rsidRPr="002B5294">
        <w:rPr>
          <w:rFonts w:ascii="Century Gothic" w:hAnsi="Century Gothic"/>
        </w:rPr>
        <w:t>Going forward, wecommit to taking additionalsteps tofurther reduce ourcarbon emissions, including:</w:t>
      </w:r>
    </w:p>
    <w:p w14:paraId="30F08A5A" w14:textId="39AB219C" w:rsidR="002B5294" w:rsidRPr="002B5294" w:rsidRDefault="002B5294" w:rsidP="002B5294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bCs/>
        </w:rPr>
      </w:pPr>
      <w:r w:rsidRPr="002B5294">
        <w:rPr>
          <w:rFonts w:ascii="Century Gothic" w:hAnsi="Century Gothic"/>
          <w:b/>
          <w:bCs/>
        </w:rPr>
        <w:t>Investing in energy-efficient technologies and equipment to improve our operational efficiency.</w:t>
      </w:r>
    </w:p>
    <w:p w14:paraId="0EE6B98F" w14:textId="791DA352" w:rsidR="002B5294" w:rsidRDefault="003570BB" w:rsidP="003570BB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bCs/>
        </w:rPr>
      </w:pPr>
      <w:r w:rsidRPr="003570BB">
        <w:rPr>
          <w:rFonts w:ascii="Century Gothic" w:hAnsi="Century Gothic"/>
          <w:b/>
          <w:bCs/>
        </w:rPr>
        <w:t>We are looking into the implementation of solar panel systems to reduce dependence on non-renewable energy sources in the medium term.</w:t>
      </w:r>
    </w:p>
    <w:p w14:paraId="34F7FEB5" w14:textId="0EF1DDBA" w:rsidR="00F97C6F" w:rsidRPr="002B5294" w:rsidRDefault="00F97C6F" w:rsidP="003570BB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bCs/>
        </w:rPr>
      </w:pPr>
      <w:r w:rsidRPr="00F97C6F">
        <w:rPr>
          <w:rFonts w:ascii="Century Gothic" w:hAnsi="Century Gothic"/>
          <w:b/>
          <w:bCs/>
        </w:rPr>
        <w:t>Acquire and install a battery storage system to improve energy efficiency and facilitate the integration of renewable energy sources (medium term).</w:t>
      </w:r>
    </w:p>
    <w:sectPr w:rsidR="00F97C6F" w:rsidRPr="002B529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69C0" w14:textId="77777777" w:rsidR="00A672C4" w:rsidRDefault="00A672C4" w:rsidP="002B5294">
      <w:pPr>
        <w:spacing w:after="0" w:line="240" w:lineRule="auto"/>
      </w:pPr>
      <w:r>
        <w:separator/>
      </w:r>
    </w:p>
  </w:endnote>
  <w:endnote w:type="continuationSeparator" w:id="0">
    <w:p w14:paraId="0C0C4641" w14:textId="77777777" w:rsidR="00A672C4" w:rsidRDefault="00A672C4" w:rsidP="002B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0E55" w14:textId="77777777" w:rsidR="00A672C4" w:rsidRDefault="00A672C4" w:rsidP="002B5294">
      <w:pPr>
        <w:spacing w:after="0" w:line="240" w:lineRule="auto"/>
      </w:pPr>
      <w:r>
        <w:separator/>
      </w:r>
    </w:p>
  </w:footnote>
  <w:footnote w:type="continuationSeparator" w:id="0">
    <w:p w14:paraId="4A19302E" w14:textId="77777777" w:rsidR="00A672C4" w:rsidRDefault="00A672C4" w:rsidP="002B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C753" w14:textId="1FBBFC4D" w:rsidR="002B5294" w:rsidRDefault="002B5294">
    <w:pPr>
      <w:pStyle w:val="Encabezado"/>
    </w:pPr>
    <w:r w:rsidRPr="002B5294">
      <w:drawing>
        <wp:anchor distT="0" distB="0" distL="114300" distR="114300" simplePos="0" relativeHeight="251658240" behindDoc="0" locked="0" layoutInCell="1" allowOverlap="1" wp14:anchorId="09CAC9FA" wp14:editId="13188D3C">
          <wp:simplePos x="0" y="0"/>
          <wp:positionH relativeFrom="column">
            <wp:posOffset>-805815</wp:posOffset>
          </wp:positionH>
          <wp:positionV relativeFrom="paragraph">
            <wp:posOffset>-220980</wp:posOffset>
          </wp:positionV>
          <wp:extent cx="2514600" cy="658807"/>
          <wp:effectExtent l="0" t="0" r="0" b="8255"/>
          <wp:wrapSquare wrapText="bothSides"/>
          <wp:docPr id="18120475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04759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58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657"/>
    <w:multiLevelType w:val="hybridMultilevel"/>
    <w:tmpl w:val="B3381B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414DC"/>
    <w:multiLevelType w:val="hybridMultilevel"/>
    <w:tmpl w:val="CB5E5D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83022">
    <w:abstractNumId w:val="0"/>
  </w:num>
  <w:num w:numId="2" w16cid:durableId="54383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7A"/>
    <w:rsid w:val="00141EFF"/>
    <w:rsid w:val="00220028"/>
    <w:rsid w:val="002B5294"/>
    <w:rsid w:val="003570BB"/>
    <w:rsid w:val="0052647A"/>
    <w:rsid w:val="006A0137"/>
    <w:rsid w:val="00A672C4"/>
    <w:rsid w:val="00B9754B"/>
    <w:rsid w:val="00CC32B8"/>
    <w:rsid w:val="00F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F097D"/>
  <w15:chartTrackingRefBased/>
  <w15:docId w15:val="{646C393D-714F-46F0-B09A-E98322E2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6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6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6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6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647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647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64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64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64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64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64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64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64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6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647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647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294"/>
  </w:style>
  <w:style w:type="paragraph" w:styleId="Piedepgina">
    <w:name w:val="footer"/>
    <w:basedOn w:val="Normal"/>
    <w:link w:val="PiedepginaCar"/>
    <w:uiPriority w:val="99"/>
    <w:unhideWhenUsed/>
    <w:rsid w:val="002B5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294"/>
  </w:style>
  <w:style w:type="table" w:styleId="Tablaconcuadrcula">
    <w:name w:val="Table Grid"/>
    <w:basedOn w:val="Tablanormal"/>
    <w:uiPriority w:val="39"/>
    <w:rsid w:val="002B5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SistemasTI</dc:creator>
  <cp:keywords/>
  <dc:description/>
  <cp:lastModifiedBy>SistemasTI</cp:lastModifiedBy>
  <cp:revision>3</cp:revision>
  <dcterms:created xsi:type="dcterms:W3CDTF">2026-05-28T18:57:00Z</dcterms:created>
  <dcterms:modified xsi:type="dcterms:W3CDTF">2026-05-28T19:27:00Z</dcterms:modified>
</cp:coreProperties>
</file>